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002F0">
      <w:pPr>
        <w:pStyle w:val="2"/>
        <w:spacing w:before="158" w:line="224" w:lineRule="auto"/>
        <w:ind w:left="147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pacing w:val="-18"/>
          <w:sz w:val="32"/>
          <w:szCs w:val="32"/>
        </w:rPr>
        <w:t>附件：</w:t>
      </w:r>
    </w:p>
    <w:p w14:paraId="1D6D790C">
      <w:pPr>
        <w:spacing w:before="159" w:line="199" w:lineRule="auto"/>
        <w:jc w:val="center"/>
        <w:outlineLvl w:val="0"/>
        <w:rPr>
          <w:rFonts w:eastAsia="华文中宋" w:cs="Times New Roman"/>
          <w:sz w:val="43"/>
          <w:szCs w:val="43"/>
        </w:rPr>
      </w:pPr>
      <w:r>
        <w:rPr>
          <w:rFonts w:eastAsia="华文中宋" w:cs="Times New Roman"/>
          <w:b/>
          <w:bCs/>
          <w:spacing w:val="3"/>
          <w:sz w:val="43"/>
          <w:szCs w:val="43"/>
        </w:rPr>
        <w:t>参会回执</w:t>
      </w:r>
    </w:p>
    <w:p w14:paraId="0BC97C42">
      <w:pPr>
        <w:spacing w:before="97" w:line="400" w:lineRule="exact"/>
        <w:rPr>
          <w:rFonts w:cs="Times New Roman"/>
        </w:rPr>
      </w:pPr>
    </w:p>
    <w:tbl>
      <w:tblPr>
        <w:tblStyle w:val="5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201"/>
        <w:gridCol w:w="2681"/>
        <w:gridCol w:w="2215"/>
        <w:gridCol w:w="2438"/>
        <w:gridCol w:w="2438"/>
        <w:gridCol w:w="2435"/>
      </w:tblGrid>
      <w:tr w14:paraId="34EDF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9" w:type="pct"/>
            <w:vAlign w:val="center"/>
          </w:tcPr>
          <w:p w14:paraId="4BB09A9C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-4"/>
                <w:kern w:val="0"/>
                <w:sz w:val="28"/>
                <w:szCs w:val="28"/>
              </w:rPr>
              <w:t>序号</w:t>
            </w:r>
          </w:p>
        </w:tc>
        <w:tc>
          <w:tcPr>
            <w:tcW w:w="430" w:type="pct"/>
            <w:vAlign w:val="center"/>
          </w:tcPr>
          <w:p w14:paraId="51283A12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960" w:type="pct"/>
            <w:vAlign w:val="center"/>
          </w:tcPr>
          <w:p w14:paraId="0F48B7DB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-17"/>
                <w:kern w:val="0"/>
                <w:sz w:val="28"/>
                <w:szCs w:val="28"/>
              </w:rPr>
              <w:t>工</w:t>
            </w:r>
            <w:r>
              <w:rPr>
                <w:rFonts w:eastAsia="仿宋" w:cs="Times New Roman"/>
                <w:spacing w:val="34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b/>
                <w:bCs/>
                <w:spacing w:val="-17"/>
                <w:kern w:val="0"/>
                <w:sz w:val="28"/>
                <w:szCs w:val="28"/>
              </w:rPr>
              <w:t>作</w:t>
            </w:r>
            <w:r>
              <w:rPr>
                <w:rFonts w:eastAsia="仿宋" w:cs="Times New Roman"/>
                <w:spacing w:val="35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b/>
                <w:bCs/>
                <w:spacing w:val="-17"/>
                <w:kern w:val="0"/>
                <w:sz w:val="28"/>
                <w:szCs w:val="28"/>
              </w:rPr>
              <w:t>单</w:t>
            </w:r>
            <w:r>
              <w:rPr>
                <w:rFonts w:eastAsia="仿宋" w:cs="Times New Roman"/>
                <w:spacing w:val="28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 w:cs="Times New Roman"/>
                <w:b/>
                <w:bCs/>
                <w:spacing w:val="-17"/>
                <w:kern w:val="0"/>
                <w:sz w:val="28"/>
                <w:szCs w:val="28"/>
              </w:rPr>
              <w:t>位</w:t>
            </w:r>
          </w:p>
        </w:tc>
        <w:tc>
          <w:tcPr>
            <w:tcW w:w="793" w:type="pct"/>
            <w:vAlign w:val="center"/>
          </w:tcPr>
          <w:p w14:paraId="73C214F0">
            <w:pPr>
              <w:ind w:left="131"/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2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873" w:type="pct"/>
            <w:vAlign w:val="center"/>
          </w:tcPr>
          <w:p w14:paraId="77AA26DB">
            <w:pPr>
              <w:ind w:left="185"/>
              <w:jc w:val="center"/>
              <w:rPr>
                <w:rFonts w:eastAsia="仿宋" w:cs="Times New Roman"/>
                <w:b/>
                <w:bCs/>
                <w:spacing w:val="3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873" w:type="pct"/>
          </w:tcPr>
          <w:p w14:paraId="55A1A082">
            <w:pPr>
              <w:ind w:left="185"/>
              <w:jc w:val="center"/>
              <w:rPr>
                <w:rFonts w:eastAsia="仿宋" w:cs="Times New Roman"/>
                <w:b/>
                <w:bCs/>
                <w:spacing w:val="3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3"/>
                <w:kern w:val="0"/>
                <w:sz w:val="28"/>
                <w:szCs w:val="28"/>
              </w:rPr>
              <w:t>参会形式</w:t>
            </w:r>
          </w:p>
        </w:tc>
        <w:tc>
          <w:tcPr>
            <w:tcW w:w="872" w:type="pct"/>
          </w:tcPr>
          <w:p w14:paraId="34978C4B">
            <w:pPr>
              <w:ind w:left="185"/>
              <w:jc w:val="center"/>
              <w:rPr>
                <w:rFonts w:eastAsia="仿宋" w:cs="Times New Roman"/>
                <w:b/>
                <w:bCs/>
                <w:spacing w:val="3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b/>
                <w:bCs/>
                <w:spacing w:val="3"/>
                <w:kern w:val="0"/>
                <w:sz w:val="28"/>
                <w:szCs w:val="28"/>
              </w:rPr>
              <w:t>是否住宿</w:t>
            </w:r>
          </w:p>
        </w:tc>
      </w:tr>
      <w:tr w14:paraId="59DA0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9" w:type="pct"/>
            <w:vAlign w:val="center"/>
          </w:tcPr>
          <w:p w14:paraId="28203E54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30" w:type="pct"/>
            <w:vAlign w:val="center"/>
          </w:tcPr>
          <w:p w14:paraId="7803EBC9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14:paraId="497984F7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55EED6D0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46B3D6A8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7C3ED6DA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□线上  □线下</w:t>
            </w:r>
          </w:p>
        </w:tc>
        <w:tc>
          <w:tcPr>
            <w:tcW w:w="872" w:type="pct"/>
            <w:vAlign w:val="center"/>
          </w:tcPr>
          <w:p w14:paraId="11C551A6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□是  □否</w:t>
            </w:r>
          </w:p>
        </w:tc>
      </w:tr>
      <w:tr w14:paraId="74D00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9" w:type="pct"/>
            <w:vAlign w:val="center"/>
          </w:tcPr>
          <w:p w14:paraId="1C8D7C9F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30" w:type="pct"/>
            <w:vAlign w:val="center"/>
          </w:tcPr>
          <w:p w14:paraId="7AF2AA50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14:paraId="4A7CB500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2D389718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6F09423E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513F2C26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14:paraId="7F8D8FBB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</w:tr>
      <w:tr w14:paraId="1E191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99" w:type="pct"/>
            <w:vAlign w:val="center"/>
          </w:tcPr>
          <w:p w14:paraId="6BE88A9D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  <w:r>
              <w:rPr>
                <w:rFonts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30" w:type="pct"/>
            <w:vAlign w:val="center"/>
          </w:tcPr>
          <w:p w14:paraId="531A9FCC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960" w:type="pct"/>
            <w:vAlign w:val="center"/>
          </w:tcPr>
          <w:p w14:paraId="3F712B34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793" w:type="pct"/>
            <w:vAlign w:val="center"/>
          </w:tcPr>
          <w:p w14:paraId="7393386A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71E82222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3" w:type="pct"/>
            <w:vAlign w:val="center"/>
          </w:tcPr>
          <w:p w14:paraId="71725448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872" w:type="pct"/>
            <w:vAlign w:val="center"/>
          </w:tcPr>
          <w:p w14:paraId="4A183794">
            <w:pPr>
              <w:jc w:val="center"/>
              <w:rPr>
                <w:rFonts w:eastAsia="仿宋" w:cs="Times New Roman"/>
                <w:kern w:val="0"/>
                <w:sz w:val="28"/>
                <w:szCs w:val="28"/>
              </w:rPr>
            </w:pPr>
          </w:p>
        </w:tc>
      </w:tr>
    </w:tbl>
    <w:p w14:paraId="43CD2038">
      <w:pPr>
        <w:pStyle w:val="2"/>
        <w:spacing w:before="152" w:line="353" w:lineRule="auto"/>
        <w:ind w:left="120" w:right="189" w:firstLine="16"/>
        <w:rPr>
          <w:rFonts w:cs="Times New Roman"/>
          <w:b/>
          <w:sz w:val="28"/>
        </w:rPr>
      </w:pPr>
      <w:r>
        <w:rPr>
          <w:rFonts w:cs="Times New Roman"/>
          <w:b/>
          <w:spacing w:val="-7"/>
          <w:sz w:val="28"/>
        </w:rPr>
        <w:t>备注：请于12月18日17:00前将会议回执发送至邮箱：</w:t>
      </w:r>
      <w:r>
        <w:rPr>
          <w:rFonts w:cs="Times New Roman"/>
          <w:b/>
          <w:sz w:val="28"/>
        </w:rPr>
        <w:t>njbdczhk@126.com</w:t>
      </w:r>
      <w:r>
        <w:rPr>
          <w:rFonts w:cs="Times New Roman"/>
          <w:b/>
          <w:spacing w:val="20"/>
          <w:sz w:val="28"/>
        </w:rPr>
        <w:t>。</w:t>
      </w:r>
    </w:p>
    <w:p w14:paraId="65D2776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11886"/>
    <w:rsid w:val="5EB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2025-12-10T01:00:00Z</dcterms:created>
  <dc:creator>DORAYAKI</dc:creator>
  <cp:lastModifiedBy>DORAYAKI</cp:lastModifiedBy>
  <dcterms:modified xsi:type="dcterms:W3CDTF">2025-12-10T01:00:35Z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A499045769C748719E62D89FC307E9DD_11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