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9B" w:rsidRDefault="0056179B" w:rsidP="0056179B">
      <w:pPr>
        <w:widowControl/>
        <w:shd w:val="clear" w:color="auto" w:fill="FFFFFF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</w:t>
      </w:r>
    </w:p>
    <w:p w:rsidR="0056179B" w:rsidRDefault="0056179B" w:rsidP="0056179B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222222"/>
          <w:spacing w:val="8"/>
          <w:kern w:val="0"/>
          <w:sz w:val="44"/>
          <w:szCs w:val="44"/>
        </w:rPr>
        <w:t>参会报名回执</w:t>
      </w:r>
    </w:p>
    <w:p w:rsidR="0056179B" w:rsidRDefault="0056179B" w:rsidP="0056179B">
      <w:pPr>
        <w:widowControl/>
        <w:shd w:val="clear" w:color="auto" w:fill="FFFFFF"/>
        <w:spacing w:line="400" w:lineRule="exact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227"/>
        <w:gridCol w:w="2015"/>
        <w:gridCol w:w="1766"/>
        <w:gridCol w:w="2514"/>
      </w:tblGrid>
      <w:tr w:rsidR="0056179B" w:rsidTr="00A72F7F">
        <w:trPr>
          <w:trHeight w:val="97"/>
          <w:jc w:val="center"/>
        </w:trPr>
        <w:tc>
          <w:tcPr>
            <w:tcW w:w="1307" w:type="pct"/>
          </w:tcPr>
          <w:p w:rsidR="0056179B" w:rsidRDefault="0056179B" w:rsidP="00A72F7F">
            <w:pPr>
              <w:widowControl/>
              <w:spacing w:line="510" w:lineRule="atLeast"/>
              <w:jc w:val="center"/>
              <w:rPr>
                <w:rFonts w:ascii="Microsoft YaHei UI" w:eastAsia="Microsoft YaHei UI" w:hAnsi="Microsoft YaHei UI" w:cs="宋体"/>
                <w:b/>
                <w:color w:val="222222"/>
                <w:spacing w:val="8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</w:rPr>
              <w:t>单位名称</w:t>
            </w:r>
          </w:p>
        </w:tc>
        <w:tc>
          <w:tcPr>
            <w:tcW w:w="3693" w:type="pct"/>
            <w:gridSpan w:val="3"/>
          </w:tcPr>
          <w:p w:rsidR="0056179B" w:rsidRDefault="0056179B" w:rsidP="00A72F7F">
            <w:pPr>
              <w:widowControl/>
              <w:wordWrap w:val="0"/>
              <w:rPr>
                <w:rFonts w:ascii="Microsoft YaHei UI" w:eastAsia="Microsoft YaHei UI" w:hAnsi="Microsoft YaHei UI" w:cs="宋体"/>
                <w:b/>
                <w:color w:val="222222"/>
                <w:spacing w:val="8"/>
                <w:sz w:val="26"/>
                <w:szCs w:val="26"/>
              </w:rPr>
            </w:pPr>
          </w:p>
        </w:tc>
      </w:tr>
      <w:tr w:rsidR="0056179B" w:rsidTr="00A72F7F">
        <w:trPr>
          <w:trHeight w:val="97"/>
          <w:jc w:val="center"/>
        </w:trPr>
        <w:tc>
          <w:tcPr>
            <w:tcW w:w="1307" w:type="pct"/>
          </w:tcPr>
          <w:p w:rsidR="0056179B" w:rsidRDefault="0056179B" w:rsidP="00A72F7F">
            <w:pPr>
              <w:widowControl/>
              <w:wordWrap w:val="0"/>
              <w:spacing w:line="510" w:lineRule="atLeast"/>
              <w:jc w:val="center"/>
              <w:rPr>
                <w:rFonts w:ascii="Microsoft YaHei UI" w:eastAsia="Microsoft YaHei UI" w:hAnsi="Microsoft YaHei UI" w:cs="宋体"/>
                <w:b/>
                <w:color w:val="222222"/>
                <w:spacing w:val="8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</w:rPr>
              <w:t>姓名</w:t>
            </w:r>
          </w:p>
        </w:tc>
        <w:tc>
          <w:tcPr>
            <w:tcW w:w="1182" w:type="pct"/>
          </w:tcPr>
          <w:p w:rsidR="0056179B" w:rsidRDefault="0056179B" w:rsidP="00A72F7F">
            <w:pPr>
              <w:widowControl/>
              <w:wordWrap w:val="0"/>
              <w:rPr>
                <w:rFonts w:ascii="Microsoft YaHei UI" w:eastAsia="Microsoft YaHei UI" w:hAnsi="Microsoft YaHei UI" w:cs="宋体"/>
                <w:b/>
                <w:color w:val="222222"/>
                <w:spacing w:val="8"/>
                <w:sz w:val="26"/>
                <w:szCs w:val="26"/>
              </w:rPr>
            </w:pPr>
          </w:p>
        </w:tc>
        <w:tc>
          <w:tcPr>
            <w:tcW w:w="1036" w:type="pct"/>
          </w:tcPr>
          <w:p w:rsidR="0056179B" w:rsidRDefault="0056179B" w:rsidP="00A72F7F">
            <w:pPr>
              <w:widowControl/>
              <w:wordWrap w:val="0"/>
              <w:spacing w:line="510" w:lineRule="atLeast"/>
              <w:jc w:val="center"/>
              <w:rPr>
                <w:rFonts w:ascii="Microsoft YaHei UI" w:eastAsia="Microsoft YaHei UI" w:hAnsi="Microsoft YaHei UI" w:cs="宋体"/>
                <w:b/>
                <w:color w:val="222222"/>
                <w:spacing w:val="8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</w:rPr>
              <w:t>职务</w:t>
            </w:r>
            <w:r>
              <w:rPr>
                <w:rFonts w:ascii="Microsoft YaHei UI" w:eastAsia="Microsoft YaHei UI" w:hAnsi="Microsoft YaHei UI" w:cs="宋体" w:hint="eastAsia"/>
                <w:b/>
                <w:color w:val="222222"/>
                <w:spacing w:val="8"/>
                <w:sz w:val="26"/>
                <w:szCs w:val="26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</w:rPr>
              <w:t>职称</w:t>
            </w:r>
          </w:p>
        </w:tc>
        <w:tc>
          <w:tcPr>
            <w:tcW w:w="1475" w:type="pct"/>
          </w:tcPr>
          <w:p w:rsidR="0056179B" w:rsidRDefault="0056179B" w:rsidP="00A72F7F">
            <w:pPr>
              <w:widowControl/>
              <w:wordWrap w:val="0"/>
              <w:rPr>
                <w:rFonts w:ascii="Microsoft YaHei UI" w:eastAsia="Microsoft YaHei UI" w:hAnsi="Microsoft YaHei UI" w:cs="宋体"/>
                <w:b/>
                <w:color w:val="222222"/>
                <w:spacing w:val="8"/>
                <w:sz w:val="26"/>
                <w:szCs w:val="26"/>
              </w:rPr>
            </w:pPr>
          </w:p>
        </w:tc>
      </w:tr>
      <w:tr w:rsidR="0056179B" w:rsidTr="00A72F7F">
        <w:trPr>
          <w:trHeight w:val="97"/>
          <w:jc w:val="center"/>
        </w:trPr>
        <w:tc>
          <w:tcPr>
            <w:tcW w:w="1307" w:type="pct"/>
          </w:tcPr>
          <w:p w:rsidR="0056179B" w:rsidRDefault="0056179B" w:rsidP="00A72F7F">
            <w:pPr>
              <w:widowControl/>
              <w:wordWrap w:val="0"/>
              <w:spacing w:line="510" w:lineRule="atLeast"/>
              <w:jc w:val="center"/>
              <w:rPr>
                <w:rFonts w:ascii="Microsoft YaHei UI" w:eastAsia="Microsoft YaHei UI" w:hAnsi="Microsoft YaHei UI" w:cs="宋体"/>
                <w:b/>
                <w:color w:val="222222"/>
                <w:spacing w:val="8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</w:rPr>
              <w:t>手</w:t>
            </w:r>
            <w:r>
              <w:rPr>
                <w:rFonts w:ascii="Microsoft YaHei UI" w:eastAsia="Microsoft YaHei UI" w:hAnsi="Microsoft YaHei UI" w:cs="宋体" w:hint="eastAsia"/>
                <w:b/>
                <w:color w:val="222222"/>
                <w:spacing w:val="8"/>
                <w:sz w:val="26"/>
                <w:szCs w:val="26"/>
              </w:rPr>
              <w:t>  </w:t>
            </w:r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</w:rPr>
              <w:t>机</w:t>
            </w:r>
          </w:p>
        </w:tc>
        <w:tc>
          <w:tcPr>
            <w:tcW w:w="1182" w:type="pct"/>
          </w:tcPr>
          <w:p w:rsidR="0056179B" w:rsidRDefault="0056179B" w:rsidP="00A72F7F">
            <w:pPr>
              <w:widowControl/>
              <w:wordWrap w:val="0"/>
              <w:rPr>
                <w:rFonts w:ascii="Microsoft YaHei UI" w:eastAsia="Microsoft YaHei UI" w:hAnsi="Microsoft YaHei UI" w:cs="宋体"/>
                <w:b/>
                <w:color w:val="222222"/>
                <w:spacing w:val="8"/>
                <w:sz w:val="26"/>
                <w:szCs w:val="26"/>
              </w:rPr>
            </w:pPr>
          </w:p>
        </w:tc>
        <w:tc>
          <w:tcPr>
            <w:tcW w:w="1036" w:type="pct"/>
          </w:tcPr>
          <w:p w:rsidR="0056179B" w:rsidRDefault="0056179B" w:rsidP="00A72F7F">
            <w:pPr>
              <w:widowControl/>
              <w:wordWrap w:val="0"/>
              <w:spacing w:line="510" w:lineRule="atLeast"/>
              <w:jc w:val="center"/>
              <w:rPr>
                <w:rFonts w:ascii="Microsoft YaHei UI" w:eastAsia="Microsoft YaHei UI" w:hAnsi="Microsoft YaHei UI" w:cs="宋体"/>
                <w:b/>
                <w:color w:val="222222"/>
                <w:spacing w:val="8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</w:rPr>
              <w:t>交通方式</w:t>
            </w:r>
          </w:p>
        </w:tc>
        <w:tc>
          <w:tcPr>
            <w:tcW w:w="1475" w:type="pct"/>
          </w:tcPr>
          <w:p w:rsidR="0056179B" w:rsidRDefault="0056179B" w:rsidP="00A72F7F">
            <w:pPr>
              <w:widowControl/>
              <w:wordWrap w:val="0"/>
              <w:rPr>
                <w:rFonts w:ascii="Microsoft YaHei UI" w:eastAsia="Microsoft YaHei UI" w:hAnsi="Microsoft YaHei UI" w:cs="宋体"/>
                <w:b/>
                <w:color w:val="222222"/>
                <w:spacing w:val="8"/>
                <w:sz w:val="26"/>
                <w:szCs w:val="26"/>
              </w:rPr>
            </w:pPr>
          </w:p>
        </w:tc>
      </w:tr>
      <w:tr w:rsidR="0056179B" w:rsidTr="00A72F7F">
        <w:trPr>
          <w:trHeight w:val="97"/>
          <w:jc w:val="center"/>
        </w:trPr>
        <w:tc>
          <w:tcPr>
            <w:tcW w:w="1307" w:type="pct"/>
          </w:tcPr>
          <w:p w:rsidR="0056179B" w:rsidRDefault="0056179B" w:rsidP="00A72F7F">
            <w:pPr>
              <w:widowControl/>
              <w:wordWrap w:val="0"/>
              <w:spacing w:line="510" w:lineRule="atLeast"/>
              <w:jc w:val="center"/>
              <w:rPr>
                <w:rFonts w:ascii="Microsoft YaHei UI" w:eastAsia="Microsoft YaHei UI" w:hAnsi="Microsoft YaHei UI" w:cs="宋体"/>
                <w:b/>
                <w:color w:val="222222"/>
                <w:spacing w:val="8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</w:rPr>
              <w:t>是否住宿</w:t>
            </w:r>
          </w:p>
        </w:tc>
        <w:tc>
          <w:tcPr>
            <w:tcW w:w="3693" w:type="pct"/>
            <w:gridSpan w:val="3"/>
          </w:tcPr>
          <w:p w:rsidR="0056179B" w:rsidRDefault="0056179B" w:rsidP="00A72F7F">
            <w:pPr>
              <w:widowControl/>
              <w:wordWrap w:val="0"/>
              <w:ind w:firstLineChars="100" w:firstLine="261"/>
              <w:rPr>
                <w:rFonts w:ascii="仿宋" w:eastAsia="仿宋" w:hAnsi="仿宋" w:cs="宋体"/>
                <w:b/>
                <w:color w:val="222222"/>
                <w:spacing w:val="8"/>
                <w:sz w:val="26"/>
                <w:szCs w:val="26"/>
                <w:u w:val="single"/>
              </w:rPr>
            </w:pPr>
            <w:r>
              <w:rPr>
                <w:rFonts w:ascii="仿宋" w:eastAsia="仿宋" w:hAnsi="仿宋" w:cs="宋体"/>
                <w:b/>
                <w:color w:val="222222"/>
                <w:spacing w:val="8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宋体"/>
                <w:b/>
                <w:color w:val="222222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</w:rPr>
              <w:t xml:space="preserve">单间 </w:t>
            </w:r>
            <w:r>
              <w:rPr>
                <w:rFonts w:ascii="仿宋" w:eastAsia="仿宋" w:hAnsi="仿宋" w:cs="宋体"/>
                <w:b/>
                <w:color w:val="222222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222222"/>
                <w:spacing w:val="8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宋体"/>
                <w:b/>
                <w:color w:val="222222"/>
                <w:spacing w:val="8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</w:rPr>
              <w:t>标间</w:t>
            </w:r>
            <w:proofErr w:type="gramEnd"/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</w:rPr>
              <w:t xml:space="preserve">  房间数量</w:t>
            </w:r>
            <w:r>
              <w:rPr>
                <w:rFonts w:ascii="仿宋" w:eastAsia="仿宋" w:hAnsi="仿宋" w:cs="宋体"/>
                <w:b/>
                <w:color w:val="222222"/>
                <w:spacing w:val="8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222222"/>
                <w:spacing w:val="8"/>
                <w:sz w:val="26"/>
                <w:szCs w:val="26"/>
                <w:u w:val="single"/>
              </w:rPr>
              <w:t>（间）</w:t>
            </w:r>
          </w:p>
        </w:tc>
      </w:tr>
    </w:tbl>
    <w:p w:rsidR="0056179B" w:rsidRDefault="0056179B" w:rsidP="0056179B"/>
    <w:p w:rsidR="00C478AC" w:rsidRPr="0056179B" w:rsidRDefault="00C478AC">
      <w:bookmarkStart w:id="0" w:name="_GoBack"/>
      <w:bookmarkEnd w:id="0"/>
    </w:p>
    <w:sectPr w:rsidR="00C478AC" w:rsidRPr="0056179B" w:rsidSect="00561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9B"/>
    <w:rsid w:val="0056179B"/>
    <w:rsid w:val="00C4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6179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6179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2023-08-16T07:51:00Z</dcterms:created>
  <dcterms:modified xsi:type="dcterms:W3CDTF">2023-08-16T07:52:00Z</dcterms:modified>
</cp:coreProperties>
</file>